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FE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Отчет по исполнению  мероприятий по противодействию коррупции</w:t>
      </w:r>
    </w:p>
    <w:p w:rsidR="007D66FE" w:rsidRDefault="007D66FE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КГАУ СЗ "Камчатский центр социальной помощи </w:t>
      </w:r>
      <w:r w:rsidR="00C353FD">
        <w:rPr>
          <w:rFonts w:ascii="Times New Roman" w:hAnsi="Times New Roman" w:cs="Times New Roman"/>
          <w:b/>
          <w:bCs/>
          <w:sz w:val="28"/>
          <w:szCs w:val="28"/>
        </w:rPr>
        <w:t>«СЕМЬЯ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C353FD">
        <w:rPr>
          <w:rFonts w:ascii="Times New Roman" w:hAnsi="Times New Roman" w:cs="Times New Roman"/>
          <w:b/>
          <w:bCs/>
          <w:sz w:val="28"/>
          <w:szCs w:val="28"/>
        </w:rPr>
        <w:t xml:space="preserve"> (далее Центр)</w:t>
      </w:r>
    </w:p>
    <w:p w:rsidR="007D66FE" w:rsidRDefault="00005E0D" w:rsidP="007D6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1 </w:t>
      </w:r>
      <w:r w:rsidR="007D66FE"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2021 года </w:t>
      </w:r>
    </w:p>
    <w:p w:rsidR="007D66FE" w:rsidRPr="007D66FE" w:rsidRDefault="007D66FE" w:rsidP="00F46EC3">
      <w:pPr>
        <w:spacing w:after="0" w:line="240" w:lineRule="auto"/>
        <w:rPr>
          <w:rFonts w:ascii="Times New Roman" w:hAnsi="Times New Roman" w:cs="Times New Roman"/>
          <w:b/>
          <w:noProof w:val="0"/>
          <w:sz w:val="28"/>
          <w:szCs w:val="28"/>
          <w:lang w:eastAsia="en-US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340"/>
        <w:gridCol w:w="1856"/>
        <w:gridCol w:w="1827"/>
        <w:gridCol w:w="2837"/>
      </w:tblGrid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№ п/п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Мероприятие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Дата проведения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Ответственные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Отметка о выполнении</w:t>
            </w:r>
          </w:p>
        </w:tc>
      </w:tr>
      <w:tr w:rsidR="00F46EC3" w:rsidRPr="007D66FE" w:rsidTr="00475DF6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C35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1. Организационно-методическое и правовое обеспечение учреждения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 проведение мониторинга изменений законодательства в  области противодействия коррупции в системе "Гарант".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1.2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shd w:val="clear" w:color="auto" w:fill="FFFFFF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мероприятий по предотвращению возникновения конфликта интересов на работе и, при его возникновении, устранении его последствий</w:t>
            </w:r>
            <w:r w:rsidRPr="007D66FE">
              <w:rPr>
                <w:rFonts w:ascii="pt_serifregular" w:hAnsi="pt_serifregular" w:cs="Times New Roman"/>
                <w:noProof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организации деятельности Центра директором и членами Комиссии по предупреждению и противодействию коррупции предпринимаются необходимые меры с целью предотвращения конфликта интересов на работе.</w:t>
            </w:r>
          </w:p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Еженедельно, членами комиссии проводится разъяснительная работа с сотрудниками функциональных отделений Центра</w:t>
            </w:r>
            <w:r w:rsidR="00C353FD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(дистанционный формат)</w:t>
            </w:r>
            <w:r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  <w:p w:rsidR="00F46EC3" w:rsidRPr="00F46EC3" w:rsidRDefault="00C353FD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Всего проведено  12</w:t>
            </w:r>
            <w:r w:rsidR="00F46EC3" w:rsidRPr="00F46EC3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рабочих встреч.</w:t>
            </w:r>
          </w:p>
        </w:tc>
      </w:tr>
      <w:tr w:rsidR="00F46EC3" w:rsidRPr="007D66FE" w:rsidTr="00935DC7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F46EC3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2. 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и 2 полугодие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Начальник кадровой службы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42" w:rsidRPr="00EB4942" w:rsidRDefault="00EB4942" w:rsidP="00EB494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 w:rsidR="00CC1B0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:rsidR="00F46EC3" w:rsidRPr="00F46EC3" w:rsidRDefault="00005E0D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хвачено </w:t>
            </w:r>
            <w:r w:rsidR="00CC1B0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65</w:t>
            </w:r>
            <w:r w:rsidR="00EB4942"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т.ч. дистанционный формат – филиалы в Пенжинском районе: Манилы, Слаутное, Таловка, Аянка)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учреждении</w:t>
            </w:r>
          </w:p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*филиалы в Пенжинском районе (заочно)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При проведении мероприятий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сотрудники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1" w:rsidRPr="00EB4942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Февраль 2021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г.,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обучающее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мероприятие по вопросам профилактики и противодействия коррупции в малых группах.</w:t>
            </w:r>
          </w:p>
          <w:p w:rsidR="00F46EC3" w:rsidRPr="00F46EC3" w:rsidRDefault="00CC1B01" w:rsidP="00CC1B0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охвачено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65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человек (в т.ч. дистанционный формат – филиалы в Пенжинском </w:t>
            </w:r>
            <w:r w:rsidRPr="00EB494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районе: Манилы, Слаутное, Таловка, Аянка)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Анализ поступающей информации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на официальный сайт Центра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, раздел «Противодействие коррупции».</w:t>
            </w:r>
          </w:p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Постоянно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директора,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не зарегистрирована.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Организация проведения мероприятий в учреждении,  посвященных Международному дню борьбы с коррупцией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 декабря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выявлении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E0438E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Факты коррупции не выявлялись.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нормативных правовых документов, регламентирующих деятельность Центра, в том числе порядок предоставления государственных услуг на информационных стендах и сайте Центра.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раз в квартал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Дебриян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005E0D" w:rsidRDefault="00E0438E" w:rsidP="00005E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5E0D">
              <w:rPr>
                <w:rFonts w:ascii="Times New Roman" w:hAnsi="Times New Roman" w:cs="Times New Roman"/>
                <w:sz w:val="20"/>
                <w:szCs w:val="20"/>
              </w:rPr>
              <w:t>Информация размещена на информационных стендах и на сайте Центра, своевременно размещаются изменения в  нормативные правовые документы, регламентирующие деятельность Центра.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Размещение на информационных стендах Центра  памятки для граждан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(при необходимости)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Памятка размещена на  информационных стендах Центра  в зданиях: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Матросова, 37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Ключевская, 28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Ул. 50 лет Октября 23/</w:t>
            </w: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3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Слаутнинский филиал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Манильский филиал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Таловский филиал</w:t>
            </w:r>
          </w:p>
          <w:p w:rsidR="00F46EC3" w:rsidRP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Аянкинский филиал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2.8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Размещение на официальном сайте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Центра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miloserdie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92@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mail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val="en-US"/>
              </w:rPr>
              <w:t>ru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информации о деятельности комиссии по противодействию коррупции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Заместитель директора, 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Ответственный за сайт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Дебриян А.В.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На сайте Центра, вкладка "Противодействие коррупции" размещено:</w:t>
            </w:r>
          </w:p>
          <w:p w:rsidR="00E0438E" w:rsidRPr="00E0438E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</w:t>
            </w:r>
            <w:r w:rsidR="00323FD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ланы и отчеты  за 2018, 2019, 2020гг.</w:t>
            </w:r>
          </w:p>
          <w:p w:rsidR="00E0438E" w:rsidRPr="00E0438E" w:rsidRDefault="00323FD2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- план на 2021 год; отчет за 1 кв. 2021</w:t>
            </w:r>
            <w:r w:rsidR="00E0438E"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г.;</w:t>
            </w:r>
          </w:p>
          <w:p w:rsidR="00F46EC3" w:rsidRPr="00F46EC3" w:rsidRDefault="00E0438E" w:rsidP="00E0438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E0438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протокол Комиссии  по предупреждению  и против</w:t>
            </w:r>
            <w:r w:rsidR="0076776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одействию коррупции.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2.9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мероприятий пропагандистского характера, направленных на информирование клиентов Центра   о деятельности правоохранительных органов России и Камчатского края по пресечению коррупционных преступлений (в рамках работы клубов, групп, кружков, спортивных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5559AD" w:rsidP="00E04212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В рамках индивидуальной работы с родителями и несовершеннолетними розданы тематические буклеты, памятки, проведена разъяснительная работа. Охвачено </w:t>
            </w:r>
            <w:r w:rsidR="00E0421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116 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родителей, </w:t>
            </w:r>
            <w:r w:rsidR="00E0421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142</w:t>
            </w:r>
            <w:r w:rsidRPr="005559AD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ребенка.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2.10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Для формирования нетерпимого отношения к коррупционным проявлениям проведение тематических мероприятий с несовершеннолетними,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посещающими Центр (в рамках работы ДОЛ "Солнышко", групп дневного пребывания, кружков и секций)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67306E" w:rsidP="00CB33B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Проведены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мероприятий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с раздачей тематических буклетов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несовершеннолетним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, охвачено </w:t>
            </w:r>
            <w:r w:rsidR="00CB33B9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9</w:t>
            </w:r>
            <w:r w:rsidRPr="0067306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детей.</w:t>
            </w:r>
          </w:p>
        </w:tc>
      </w:tr>
      <w:tr w:rsidR="00F46EC3" w:rsidRPr="007D66FE" w:rsidTr="00F72CEC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lastRenderedPageBreak/>
              <w:t>3. Внедрение антикоррупционных механизмов в деятельность учреждения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коррупции,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Начальник кадровой службы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Салиш А.А.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8B" w:rsidRPr="008D428B" w:rsidRDefault="008D428B" w:rsidP="008D428B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При приеме на работу члены Комиссии  проводят со специалистами беседы знакомят  с нормативными правовыми актами, регламентирующими вопросы противодействия коррупции. </w:t>
            </w:r>
          </w:p>
          <w:p w:rsidR="00F46EC3" w:rsidRPr="00F46EC3" w:rsidRDefault="008D428B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Всего проведено </w:t>
            </w:r>
            <w:r w:rsidR="00041C0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8</w:t>
            </w:r>
            <w:r w:rsidRPr="008D428B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встреч  со специалистами</w:t>
            </w:r>
            <w:r w:rsidR="00041C08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Представление директором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своего  супруга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Апрель 2021 г.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Денисюк О.И.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Директором Центра своевременно предоставлены сведения в Министерство социального благополучия и семейной политики Камчатского края.</w:t>
            </w:r>
          </w:p>
          <w:p w:rsidR="00F46EC3" w:rsidRPr="00F46EC3" w:rsidRDefault="00F46EC3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3.3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Соблюдение требований, установленных Федеральным  законом от 25 декабря 2008 года №273-ФЗ «О противодействии коррупции»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 (с изменениями и дополнениями от 11 июля, 21 ноября 2011 г., 3, 29 декабря 2012 г., 7 мая, 30 сентября, 28 декабря 2013 г., 22 декабря 2014 г., 5 октября, 3, 28 ноября 2015 г., 15 февраля, 3 июля, 28 декабря 2016 г., 3 апреля 2017 г., 1 июля 2017 г., 28 декабря 2017 г., 4 июня 2018 г., 3 августа 2018 г., 30 октября 2018 г., 6 февраля 2019 г., 26 июля 2019 г., 26 июля 2019 г., 16 декабря 2019 г., 24 апреля 2020 г., 31 июля 2020 г.</w:t>
            </w:r>
            <w:r w:rsidRPr="007D66FE">
              <w:rPr>
                <w:rFonts w:ascii="Times New Roman" w:hAnsi="Times New Roman" w:cs="Times New Roman"/>
                <w:bCs/>
                <w:noProof w:val="0"/>
                <w:color w:val="000000"/>
                <w:sz w:val="20"/>
                <w:szCs w:val="20"/>
                <w:lang w:eastAsia="en-US"/>
              </w:rPr>
              <w:t>)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041C08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Требования соблюдаются.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3.4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Обеспечение защиты персональных данных  сотрудников и клиентов Центра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кадровая служба,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все специалисты Центра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Работа по защите персональных данных клиентов Центра ведется согласно действующему законодательству.</w:t>
            </w:r>
          </w:p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Проведение внутренней проверки на соответствие предпринимаемых мер в рамках</w:t>
            </w:r>
          </w:p>
          <w:p w:rsidR="00041C08" w:rsidRPr="00041C08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Приказа ФАПСИ от 13 июня 2001 г. N 152 "Об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</w:t>
            </w: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доступом, не содержащей сведений, составляющих государственную тайну".</w:t>
            </w:r>
          </w:p>
          <w:p w:rsidR="007D0BF0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 2017 году документация в области защиты персональных данных работников и получателей услуг Центра приведена в соответствие с требованиями действующего законодательства.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</w:p>
          <w:p w:rsidR="00041C08" w:rsidRPr="00041C08" w:rsidRDefault="00C3152F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приказы учреждения оперативно вносится информация с учетом изменений законодательства.</w:t>
            </w:r>
          </w:p>
          <w:p w:rsidR="00F46EC3" w:rsidRPr="00F46EC3" w:rsidRDefault="00041C08" w:rsidP="00041C08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41C08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Защита персональных данных соблюдается.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lastRenderedPageBreak/>
              <w:t>3.5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Распространение среди клиентов, посещающих филиал, жителей сел памятки "Стоп взяткам"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Заведующие Аянкинского, Слаутнинского, Таловского,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06045C" w:rsidP="00C3152F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Распространение памятки в рамках работы на дому с семьями и несовершеннолетними. Охвачен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105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родителей, </w:t>
            </w:r>
            <w:r w:rsidR="00C3152F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180 детей</w:t>
            </w:r>
            <w:r w:rsidRPr="0006045C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3.6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Анализ поступающих  обращений, информирование Председателя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Заведующие Аянкинского, Слаутнинского, Таловского, Манильского филиалов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BB38F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BB38F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Обращений не зарегистрировано.</w:t>
            </w:r>
          </w:p>
        </w:tc>
      </w:tr>
      <w:tr w:rsidR="00F46EC3" w:rsidRPr="007D66FE" w:rsidTr="00F46EC3">
        <w:trPr>
          <w:trHeight w:val="8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F46EC3" w:rsidRPr="007D66FE" w:rsidTr="006555F8"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6EC3" w:rsidRPr="00F46EC3" w:rsidRDefault="00F46EC3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t>4. Осуществление контроля финансово-хозяйственной деятельности в целях предупреждения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11" w:rsidRPr="00141211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Контроль за целевым использованием бюджетных средств выделенных на субсидию на госзадание и в рамках реализации ДКЦП, а также использование внебюджетных средств осуществляется членами Комиссии постоянно</w:t>
            </w:r>
            <w:r w:rsidR="007B6BE2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 (29.01, 26.02., 31.03.)</w:t>
            </w: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.</w:t>
            </w:r>
          </w:p>
          <w:p w:rsidR="00F46EC3" w:rsidRPr="00F46EC3" w:rsidRDefault="00141211" w:rsidP="00141211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141211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Также членами Комиссии контролируется своевременное представление установленной отчетности и другой информации, связанной с исполнением бюджета, эффективное использование бюджетных средств.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4.2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 xml:space="preserve">Осуществление закупок, товаров, работ и услуг в соответствии с законодательством РФ и Положением о закупках  товаров, работ  и услуг для нужд  краевого государственного автономного учреждения социальной защиты "Камчатский центр социальной помощи семье и детям" (утверждено решением Наблюдательного совета КГАУ СЗ "Камчатский центр социальной помощи «СЕМЬЯ»", протокол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lastRenderedPageBreak/>
              <w:t>заседания Наблюдательного совета № 19 от 23 декабря 2015  года).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Отделение бухгалтерского учета и отчетности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7B6BE2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Проведенные в 1 квартале </w:t>
            </w:r>
            <w:r w:rsidRPr="007B6BE2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закупки осуществлялись в соответствии с законодательством РФ и Положением о закупках  товаров, работ  и услуг для нужд  краевого государственного автономного учреждения социальной защиты "Камчатский центр социальной помощи семье и детям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«СЕМЬЯ»</w:t>
            </w:r>
          </w:p>
        </w:tc>
      </w:tr>
      <w:tr w:rsidR="00C353FD" w:rsidRPr="007D66FE" w:rsidTr="00685EA8"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3FD" w:rsidRPr="00F46EC3" w:rsidRDefault="00C353FD" w:rsidP="00F46E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b/>
                <w:bCs/>
                <w:noProof w:val="0"/>
                <w:sz w:val="20"/>
                <w:szCs w:val="20"/>
                <w:lang w:eastAsia="en-US"/>
              </w:rPr>
              <w:lastRenderedPageBreak/>
              <w:t>5. Иные меры по профилактике коррупции и повышению эффективности противодействия коррупции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Постоянный контроль над недопущением просроченной кредиторской задолженности по заработной плате сотрудникам учреждений.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Постоянно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Главный бухгалтер Полторацкая С.Г.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ся постоянный контроль, в 1  квартале 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задолженность по заработной плате отсутствует.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>Проведение анкетирования среди клиентов, обратившихся за помощью в Центр. Мониторинг результатов.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Заместитель директора Дегтярева Е.В. </w:t>
            </w: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Комиссия по предупреждению и противодействию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Анкетированием охвачено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43 родителя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Проведен мониторинг результатов.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  <w:t xml:space="preserve">Контроль за поступлением, анализ поступивших  обращений в  ящики  "Сообщи о коррупции" в отделениях Центра.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еженедельно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Дегтярева Е.В.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Заведующие функциональными отделениями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Контроль осуществляется систематически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(ежедневно)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. Обращений не поступало.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5.4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Проведение проверки качества предоставляемых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Ежеквартально по отдельному плану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Методист Челнокова Д.Ф.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65" w:rsidRPr="00A20465" w:rsidRDefault="00A20465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В 1 квартале 2021</w:t>
            </w:r>
            <w:r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года проводился мониторинг качества услуг, оказываемых Центром:</w:t>
            </w:r>
          </w:p>
          <w:p w:rsidR="00F46EC3" w:rsidRPr="00F46EC3" w:rsidRDefault="00A20465" w:rsidP="00A20465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A2046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- мониторинг качества оказания социальных услуг, предоставляемых несовершеннолетним в условиях дневного пребывания;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5.5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Контроль за исполнением порядка предоставления платных услуг учреждением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Осуществление контроля. Проверка документов еженедельно.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Регулярное обновление информации о перечне предоставляемых  услуг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При необходимости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Казакова В.Г.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C19A9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на сайте Центра актуальна.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  <w:t>Проведение мониторинга эффективности реализации Плана мероприятий, направленного на противодействие коррупции в Центре.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Проведен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1 мониторинг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 (март, эффект</w:t>
            </w:r>
            <w:r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ивности реализации плана на 2021</w:t>
            </w: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г. </w:t>
            </w:r>
          </w:p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Мероприятия по противодействию  коррупции проводятся согласно плану. </w:t>
            </w:r>
          </w:p>
          <w:p w:rsidR="002C19A9" w:rsidRPr="002C19A9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Интенсивность применяемых антикоррупционных мер соответствует степени коррупционного риска в Центре.</w:t>
            </w:r>
          </w:p>
          <w:p w:rsidR="00F46EC3" w:rsidRPr="00F46EC3" w:rsidRDefault="002C19A9" w:rsidP="002C19A9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C19A9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Необходимо также продолжить работу по повышению правовой культуры населения (сотрудников, клиентов).</w:t>
            </w:r>
          </w:p>
        </w:tc>
      </w:tr>
      <w:tr w:rsidR="00F46EC3" w:rsidRPr="007D66FE" w:rsidTr="00F46EC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5.8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 w:val="0"/>
                <w:color w:val="000000"/>
                <w:sz w:val="20"/>
                <w:szCs w:val="20"/>
                <w:lang w:eastAsia="en-US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  <w:lang w:eastAsia="en-US"/>
              </w:rPr>
              <w:t>Предоставление информации о реализации плана противодействия коррупции в Министерство социального благополучия и семейной политики  Камчатского края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 xml:space="preserve">Ежеквартально, </w:t>
            </w:r>
          </w:p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до 5 числа следующего за отчетным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EC3" w:rsidRPr="007D66FE" w:rsidRDefault="00F46EC3" w:rsidP="007D66F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7D66FE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Заместитель директора Дегтярева Е.В.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C3" w:rsidRPr="00F46EC3" w:rsidRDefault="002A560A" w:rsidP="00F46EC3">
            <w:pPr>
              <w:spacing w:after="0" w:line="240" w:lineRule="auto"/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  <w:r w:rsidRPr="002A560A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Информация предоставляется.</w:t>
            </w:r>
          </w:p>
        </w:tc>
      </w:tr>
    </w:tbl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28"/>
          <w:szCs w:val="28"/>
          <w:lang w:eastAsia="en-US"/>
        </w:rPr>
      </w:pP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lastRenderedPageBreak/>
        <w:t xml:space="preserve">Исп. заместитель директора, ответственный за противодействие коррупции </w:t>
      </w: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Дегтярева Е.В</w:t>
      </w:r>
    </w:p>
    <w:p w:rsidR="007D66FE" w:rsidRPr="007D66FE" w:rsidRDefault="007D66FE" w:rsidP="007D66FE">
      <w:pPr>
        <w:spacing w:after="0" w:line="240" w:lineRule="auto"/>
        <w:rPr>
          <w:rFonts w:ascii="Times New Roman" w:hAnsi="Times New Roman" w:cs="Times New Roman"/>
          <w:noProof w:val="0"/>
          <w:sz w:val="16"/>
          <w:szCs w:val="16"/>
          <w:lang w:eastAsia="en-US"/>
        </w:rPr>
      </w:pPr>
      <w:r w:rsidRPr="007D66FE">
        <w:rPr>
          <w:rFonts w:ascii="Times New Roman" w:hAnsi="Times New Roman" w:cs="Times New Roman"/>
          <w:noProof w:val="0"/>
          <w:sz w:val="16"/>
          <w:szCs w:val="16"/>
          <w:lang w:eastAsia="en-US"/>
        </w:rPr>
        <w:t>42-75-03</w:t>
      </w:r>
    </w:p>
    <w:p w:rsidR="007D66FE" w:rsidRPr="007D66FE" w:rsidRDefault="007D66FE" w:rsidP="007D66FE">
      <w:pPr>
        <w:spacing w:line="276" w:lineRule="auto"/>
        <w:rPr>
          <w:rFonts w:cs="Times New Roman"/>
          <w:noProof w:val="0"/>
          <w:lang w:eastAsia="en-US"/>
        </w:rPr>
      </w:pPr>
    </w:p>
    <w:p w:rsidR="00F81B9E" w:rsidRPr="007D66FE" w:rsidRDefault="00F81B9E" w:rsidP="007D66FE"/>
    <w:sectPr w:rsidR="00F81B9E" w:rsidRPr="007D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_serif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11"/>
    <w:rsid w:val="00005E0D"/>
    <w:rsid w:val="00041C08"/>
    <w:rsid w:val="0006045C"/>
    <w:rsid w:val="000A13E3"/>
    <w:rsid w:val="00141211"/>
    <w:rsid w:val="002A560A"/>
    <w:rsid w:val="002C19A9"/>
    <w:rsid w:val="00323FD2"/>
    <w:rsid w:val="00403FDD"/>
    <w:rsid w:val="005559AD"/>
    <w:rsid w:val="005A0D4F"/>
    <w:rsid w:val="0067306E"/>
    <w:rsid w:val="00767768"/>
    <w:rsid w:val="007B6BE2"/>
    <w:rsid w:val="007D0BF0"/>
    <w:rsid w:val="007D66FE"/>
    <w:rsid w:val="008D428B"/>
    <w:rsid w:val="00912211"/>
    <w:rsid w:val="00A20465"/>
    <w:rsid w:val="00BB38F9"/>
    <w:rsid w:val="00C1747B"/>
    <w:rsid w:val="00C3152F"/>
    <w:rsid w:val="00C353FD"/>
    <w:rsid w:val="00CB33B9"/>
    <w:rsid w:val="00CC1B01"/>
    <w:rsid w:val="00E04212"/>
    <w:rsid w:val="00E0438E"/>
    <w:rsid w:val="00EB4942"/>
    <w:rsid w:val="00F46EC3"/>
    <w:rsid w:val="00F81B9E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A4B2"/>
  <w15:chartTrackingRefBased/>
  <w15:docId w15:val="{B650B33B-69DC-4E8A-BFD2-32B2671E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FE"/>
    <w:pPr>
      <w:spacing w:after="200" w:line="273" w:lineRule="auto"/>
    </w:pPr>
    <w:rPr>
      <w:rFonts w:ascii="Calibri" w:eastAsia="Calibri" w:hAnsi="Calibri" w:cs="Calibri"/>
      <w:noProof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2021-08-03T22:14:00Z</dcterms:created>
  <dcterms:modified xsi:type="dcterms:W3CDTF">2021-08-03T23:23:00Z</dcterms:modified>
</cp:coreProperties>
</file>